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</w:rPr>
      </w:pPr>
      <w:r>
        <w:rPr>
          <w:rFonts w:hint="eastAsia"/>
          <w:b/>
          <w:u w:val="single"/>
        </w:rPr>
        <w:t xml:space="preserve">       </w:t>
      </w:r>
      <w:r>
        <w:rPr>
          <w:rFonts w:hint="eastAsia"/>
          <w:b/>
        </w:rPr>
        <w:t>学部假期留校住宿学生管理工作负责人登记表</w:t>
      </w:r>
    </w:p>
    <w:p>
      <w:pPr>
        <w:widowControl/>
        <w:ind w:firstLine="1280" w:firstLineChars="400"/>
        <w:jc w:val="left"/>
      </w:pPr>
    </w:p>
    <w:p>
      <w:pPr>
        <w:widowControl/>
        <w:ind w:firstLine="1280" w:firstLineChars="400"/>
        <w:jc w:val="left"/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930"/>
        <w:gridCol w:w="3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总负责人</w:t>
            </w:r>
          </w:p>
        </w:tc>
        <w:tc>
          <w:tcPr>
            <w:tcW w:w="2930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612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值班时间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widowControl/>
              <w:jc w:val="left"/>
            </w:pPr>
          </w:p>
        </w:tc>
        <w:tc>
          <w:tcPr>
            <w:tcW w:w="2930" w:type="dxa"/>
          </w:tcPr>
          <w:p>
            <w:pPr>
              <w:widowControl/>
              <w:jc w:val="left"/>
            </w:pPr>
          </w:p>
        </w:tc>
        <w:tc>
          <w:tcPr>
            <w:tcW w:w="3612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rFonts w:hint="eastAsia"/>
              </w:rPr>
              <w:t>日</w:t>
            </w:r>
          </w:p>
        </w:tc>
      </w:tr>
    </w:tbl>
    <w:p>
      <w:pPr>
        <w:widowControl/>
        <w:ind w:firstLine="1280" w:firstLineChars="400"/>
        <w:jc w:val="left"/>
      </w:pPr>
      <w:bookmarkStart w:id="0" w:name="_GoBack"/>
      <w:bookmarkEnd w:id="0"/>
    </w:p>
    <w:p>
      <w:pPr>
        <w:widowControl/>
        <w:ind w:firstLine="1280" w:firstLineChars="400"/>
        <w:jc w:val="left"/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915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值班辅导员</w:t>
            </w:r>
          </w:p>
        </w:tc>
        <w:tc>
          <w:tcPr>
            <w:tcW w:w="2915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377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值班时间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widowControl/>
              <w:jc w:val="left"/>
            </w:pPr>
          </w:p>
        </w:tc>
        <w:tc>
          <w:tcPr>
            <w:tcW w:w="2915" w:type="dxa"/>
          </w:tcPr>
          <w:p>
            <w:pPr>
              <w:widowControl/>
              <w:jc w:val="left"/>
            </w:pPr>
          </w:p>
        </w:tc>
        <w:tc>
          <w:tcPr>
            <w:tcW w:w="3377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widowControl/>
              <w:jc w:val="left"/>
            </w:pPr>
          </w:p>
        </w:tc>
        <w:tc>
          <w:tcPr>
            <w:tcW w:w="2915" w:type="dxa"/>
          </w:tcPr>
          <w:p>
            <w:pPr>
              <w:widowControl/>
              <w:jc w:val="left"/>
            </w:pPr>
          </w:p>
        </w:tc>
        <w:tc>
          <w:tcPr>
            <w:tcW w:w="3377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widowControl/>
              <w:jc w:val="left"/>
            </w:pPr>
          </w:p>
        </w:tc>
        <w:tc>
          <w:tcPr>
            <w:tcW w:w="2915" w:type="dxa"/>
          </w:tcPr>
          <w:p>
            <w:pPr>
              <w:widowControl/>
              <w:jc w:val="left"/>
            </w:pPr>
          </w:p>
        </w:tc>
        <w:tc>
          <w:tcPr>
            <w:tcW w:w="3377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widowControl/>
              <w:jc w:val="left"/>
            </w:pPr>
          </w:p>
        </w:tc>
        <w:tc>
          <w:tcPr>
            <w:tcW w:w="2915" w:type="dxa"/>
          </w:tcPr>
          <w:p>
            <w:pPr>
              <w:widowControl/>
              <w:jc w:val="left"/>
            </w:pPr>
          </w:p>
        </w:tc>
        <w:tc>
          <w:tcPr>
            <w:tcW w:w="3377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widowControl/>
              <w:jc w:val="left"/>
            </w:pPr>
          </w:p>
        </w:tc>
        <w:tc>
          <w:tcPr>
            <w:tcW w:w="2915" w:type="dxa"/>
          </w:tcPr>
          <w:p>
            <w:pPr>
              <w:widowControl/>
              <w:jc w:val="left"/>
            </w:pPr>
          </w:p>
        </w:tc>
        <w:tc>
          <w:tcPr>
            <w:tcW w:w="3377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widowControl/>
              <w:jc w:val="left"/>
            </w:pPr>
          </w:p>
        </w:tc>
        <w:tc>
          <w:tcPr>
            <w:tcW w:w="2915" w:type="dxa"/>
          </w:tcPr>
          <w:p>
            <w:pPr>
              <w:widowControl/>
              <w:jc w:val="left"/>
            </w:pPr>
          </w:p>
        </w:tc>
        <w:tc>
          <w:tcPr>
            <w:tcW w:w="3377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0" w:type="dxa"/>
          </w:tcPr>
          <w:p>
            <w:pPr>
              <w:widowControl/>
              <w:jc w:val="left"/>
            </w:pPr>
          </w:p>
        </w:tc>
        <w:tc>
          <w:tcPr>
            <w:tcW w:w="2915" w:type="dxa"/>
          </w:tcPr>
          <w:p>
            <w:pPr>
              <w:widowControl/>
              <w:jc w:val="left"/>
            </w:pPr>
          </w:p>
        </w:tc>
        <w:tc>
          <w:tcPr>
            <w:tcW w:w="3377" w:type="dxa"/>
          </w:tcPr>
          <w:p>
            <w:pPr>
              <w:widowControl/>
              <w:jc w:val="left"/>
            </w:pPr>
          </w:p>
        </w:tc>
      </w:tr>
    </w:tbl>
    <w:p>
      <w:pPr>
        <w:widowControl/>
        <w:ind w:firstLine="1280" w:firstLineChars="400"/>
        <w:jc w:val="left"/>
      </w:pPr>
    </w:p>
    <w:p>
      <w:r>
        <w:rPr>
          <w:rFonts w:hint="eastAsia"/>
          <w:sz w:val="30"/>
        </w:rPr>
        <w:t>填报人：            填报时间：              学部盖章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C"/>
    <w:rsid w:val="003D3DF4"/>
    <w:rsid w:val="006876A2"/>
    <w:rsid w:val="008B5A03"/>
    <w:rsid w:val="00A12AE3"/>
    <w:rsid w:val="00AD1C5C"/>
    <w:rsid w:val="00AF41D0"/>
    <w:rsid w:val="00F83C54"/>
    <w:rsid w:val="39C3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rFonts w:eastAsia="仿宋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22</Words>
  <Characters>132</Characters>
  <Lines>1</Lines>
  <Paragraphs>1</Paragraphs>
  <TotalTime>16</TotalTime>
  <ScaleCrop>false</ScaleCrop>
  <LinksUpToDate>false</LinksUpToDate>
  <CharactersWithSpaces>153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2017-07-04T05:49:00Z</dcterms:created>
  <dc:creator>李双</dc:creator>
  <cp:lastModifiedBy>2018</cp:lastModifiedBy>
  <dcterms:modified xsi:type="dcterms:W3CDTF">2019-01-08T00:34:05Z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